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C222" w14:textId="77777777" w:rsidR="00467217" w:rsidRDefault="00EE278C">
      <w:pPr>
        <w:jc w:val="center"/>
        <w:rPr>
          <w:b/>
          <w:sz w:val="32"/>
          <w:szCs w:val="32"/>
        </w:rPr>
      </w:pPr>
      <w:r>
        <w:rPr>
          <w:b/>
          <w:sz w:val="32"/>
          <w:szCs w:val="32"/>
        </w:rPr>
        <w:t>MERCY CORPS – INTENT TO BID</w:t>
      </w:r>
    </w:p>
    <w:p w14:paraId="0FE162C1" w14:textId="626C66DE" w:rsidR="00467217" w:rsidRDefault="00EE278C">
      <w:pPr>
        <w:jc w:val="center"/>
      </w:pPr>
      <w:r>
        <w:t>(</w:t>
      </w:r>
      <w:r w:rsidR="00D86386">
        <w:t>Please</w:t>
      </w:r>
      <w:r>
        <w:t xml:space="preserve"> don’t send any bids or proposals with the Intent to Bid Form)</w:t>
      </w:r>
    </w:p>
    <w:p w14:paraId="549635C4" w14:textId="77777777" w:rsidR="00467217" w:rsidRDefault="00467217">
      <w:pPr>
        <w:jc w:val="center"/>
      </w:pPr>
    </w:p>
    <w:tbl>
      <w:tblPr>
        <w:tblStyle w:val="a3"/>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3"/>
        <w:gridCol w:w="5306"/>
      </w:tblGrid>
      <w:tr w:rsidR="00467217" w14:paraId="3D5B5935" w14:textId="77777777" w:rsidTr="00550F70">
        <w:trPr>
          <w:trHeight w:val="223"/>
        </w:trPr>
        <w:tc>
          <w:tcPr>
            <w:tcW w:w="3303" w:type="dxa"/>
            <w:shd w:val="clear" w:color="auto" w:fill="auto"/>
            <w:tcMar>
              <w:top w:w="100" w:type="dxa"/>
              <w:left w:w="100" w:type="dxa"/>
              <w:bottom w:w="100" w:type="dxa"/>
              <w:right w:w="100" w:type="dxa"/>
            </w:tcMar>
          </w:tcPr>
          <w:p w14:paraId="21998E20" w14:textId="77777777" w:rsidR="00467217" w:rsidRDefault="00EE278C">
            <w:pPr>
              <w:jc w:val="both"/>
            </w:pPr>
            <w:r>
              <w:rPr>
                <w:b/>
              </w:rPr>
              <w:t>Country:</w:t>
            </w:r>
          </w:p>
        </w:tc>
        <w:tc>
          <w:tcPr>
            <w:tcW w:w="5306" w:type="dxa"/>
            <w:shd w:val="clear" w:color="auto" w:fill="auto"/>
            <w:tcMar>
              <w:top w:w="100" w:type="dxa"/>
              <w:left w:w="100" w:type="dxa"/>
              <w:bottom w:w="100" w:type="dxa"/>
              <w:right w:w="100" w:type="dxa"/>
            </w:tcMar>
          </w:tcPr>
          <w:p w14:paraId="1AEE2703" w14:textId="7D701023" w:rsidR="00467217" w:rsidRPr="00310F08" w:rsidRDefault="00E81789">
            <w:pPr>
              <w:widowControl w:val="0"/>
              <w:pBdr>
                <w:top w:val="nil"/>
                <w:left w:val="nil"/>
                <w:bottom w:val="nil"/>
                <w:right w:val="nil"/>
                <w:between w:val="nil"/>
              </w:pBdr>
              <w:rPr>
                <w:sz w:val="20"/>
                <w:szCs w:val="20"/>
              </w:rPr>
            </w:pPr>
            <w:r w:rsidRPr="00310F08">
              <w:rPr>
                <w:sz w:val="20"/>
                <w:szCs w:val="20"/>
              </w:rPr>
              <w:t>SUDAN</w:t>
            </w:r>
          </w:p>
        </w:tc>
      </w:tr>
      <w:tr w:rsidR="00467217" w14:paraId="379A1031" w14:textId="77777777" w:rsidTr="00550F70">
        <w:trPr>
          <w:trHeight w:val="549"/>
        </w:trPr>
        <w:tc>
          <w:tcPr>
            <w:tcW w:w="3303" w:type="dxa"/>
            <w:shd w:val="clear" w:color="auto" w:fill="auto"/>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06" w:type="dxa"/>
            <w:shd w:val="clear" w:color="auto" w:fill="auto"/>
            <w:tcMar>
              <w:top w:w="100" w:type="dxa"/>
              <w:left w:w="100" w:type="dxa"/>
              <w:bottom w:w="100" w:type="dxa"/>
              <w:right w:w="100" w:type="dxa"/>
            </w:tcMar>
          </w:tcPr>
          <w:p w14:paraId="0DFCD593" w14:textId="19C01333" w:rsidR="00467217" w:rsidRPr="00310F08" w:rsidRDefault="00310F08" w:rsidP="00220FCC">
            <w:pPr>
              <w:widowControl w:val="0"/>
              <w:rPr>
                <w:sz w:val="20"/>
                <w:szCs w:val="20"/>
              </w:rPr>
            </w:pPr>
            <w:r w:rsidRPr="00310F08">
              <w:rPr>
                <w:sz w:val="20"/>
                <w:szCs w:val="20"/>
              </w:rPr>
              <w:t xml:space="preserve">North Kordofan, South </w:t>
            </w:r>
            <w:r w:rsidR="00831027" w:rsidRPr="00310F08">
              <w:rPr>
                <w:sz w:val="20"/>
                <w:szCs w:val="20"/>
              </w:rPr>
              <w:t>Kordofan,</w:t>
            </w:r>
            <w:r w:rsidRPr="00310F08">
              <w:rPr>
                <w:sz w:val="20"/>
                <w:szCs w:val="20"/>
              </w:rPr>
              <w:t xml:space="preserve"> Central </w:t>
            </w:r>
            <w:r w:rsidR="00220FCC" w:rsidRPr="00310F08">
              <w:rPr>
                <w:sz w:val="20"/>
                <w:szCs w:val="20"/>
              </w:rPr>
              <w:t xml:space="preserve">Darfur, South </w:t>
            </w:r>
            <w:r w:rsidR="00831027" w:rsidRPr="00310F08">
              <w:rPr>
                <w:sz w:val="20"/>
                <w:szCs w:val="20"/>
              </w:rPr>
              <w:t>Darfur</w:t>
            </w:r>
            <w:r w:rsidR="00831027">
              <w:rPr>
                <w:sz w:val="20"/>
                <w:szCs w:val="20"/>
              </w:rPr>
              <w:t>...</w:t>
            </w:r>
            <w:r w:rsidR="00460C2F">
              <w:rPr>
                <w:sz w:val="20"/>
                <w:szCs w:val="20"/>
              </w:rPr>
              <w:t>etc.</w:t>
            </w:r>
          </w:p>
        </w:tc>
      </w:tr>
      <w:tr w:rsidR="00467217" w14:paraId="55E9AF5D" w14:textId="77777777" w:rsidTr="00550F70">
        <w:trPr>
          <w:trHeight w:val="215"/>
        </w:trPr>
        <w:tc>
          <w:tcPr>
            <w:tcW w:w="3303" w:type="dxa"/>
            <w:shd w:val="clear" w:color="auto" w:fill="auto"/>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06" w:type="dxa"/>
            <w:shd w:val="clear" w:color="auto" w:fill="auto"/>
            <w:tcMar>
              <w:top w:w="100" w:type="dxa"/>
              <w:left w:w="100" w:type="dxa"/>
              <w:bottom w:w="100" w:type="dxa"/>
              <w:right w:w="100" w:type="dxa"/>
            </w:tcMar>
          </w:tcPr>
          <w:p w14:paraId="43600697" w14:textId="191AB69A" w:rsidR="00467217" w:rsidRPr="00310F08" w:rsidRDefault="00643BD1">
            <w:pPr>
              <w:widowControl w:val="0"/>
              <w:rPr>
                <w:sz w:val="20"/>
                <w:szCs w:val="20"/>
              </w:rPr>
            </w:pPr>
            <w:r w:rsidRPr="00643BD1">
              <w:rPr>
                <w:sz w:val="20"/>
                <w:szCs w:val="20"/>
              </w:rPr>
              <w:t>Financial Service Providers (FSPs) for cash out services - Mercy Corps Sudan</w:t>
            </w:r>
          </w:p>
        </w:tc>
      </w:tr>
      <w:tr w:rsidR="00467217" w14:paraId="17C67920" w14:textId="77777777" w:rsidTr="00550F70">
        <w:trPr>
          <w:trHeight w:val="223"/>
        </w:trPr>
        <w:tc>
          <w:tcPr>
            <w:tcW w:w="3303" w:type="dxa"/>
            <w:shd w:val="clear" w:color="auto" w:fill="auto"/>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06" w:type="dxa"/>
            <w:shd w:val="clear" w:color="auto" w:fill="auto"/>
            <w:tcMar>
              <w:top w:w="100" w:type="dxa"/>
              <w:left w:w="100" w:type="dxa"/>
              <w:bottom w:w="100" w:type="dxa"/>
              <w:right w:w="100" w:type="dxa"/>
            </w:tcMar>
          </w:tcPr>
          <w:p w14:paraId="791E3AE6" w14:textId="292DB2C3" w:rsidR="00467217" w:rsidRPr="00310F08" w:rsidRDefault="00617040">
            <w:pPr>
              <w:widowControl w:val="0"/>
              <w:rPr>
                <w:sz w:val="20"/>
                <w:szCs w:val="20"/>
              </w:rPr>
            </w:pPr>
            <w:r w:rsidRPr="00310F08">
              <w:rPr>
                <w:sz w:val="20"/>
                <w:szCs w:val="20"/>
              </w:rPr>
              <w:t>SD/PSD/TEN004</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4BE45692" w14:textId="1D9B8822" w:rsidR="00467217" w:rsidRDefault="00EE278C" w:rsidP="00550F70">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shd w:val="clear" w:color="auto" w:fill="auto"/>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shd w:val="clear" w:color="auto" w:fill="auto"/>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shd w:val="clear" w:color="auto" w:fill="auto"/>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shd w:val="clear" w:color="auto" w:fill="auto"/>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shd w:val="clear" w:color="auto" w:fill="auto"/>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shd w:val="clear" w:color="auto" w:fill="auto"/>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We are interested to register on the Ariba Commerce Cloud in order to participate in Mercy Corps procurement solicitation.</w:t>
            </w:r>
          </w:p>
        </w:tc>
        <w:tc>
          <w:tcPr>
            <w:tcW w:w="945" w:type="dxa"/>
            <w:shd w:val="clear" w:color="auto" w:fill="auto"/>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shd w:val="clear" w:color="auto" w:fill="auto"/>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shd w:val="clear" w:color="auto" w:fill="auto"/>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shd w:val="clear" w:color="auto" w:fill="auto"/>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shd w:val="clear" w:color="auto" w:fill="auto"/>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032ECAFB" w14:textId="77777777" w:rsidR="00467217" w:rsidRDefault="00467217">
      <w:pPr>
        <w:jc w:val="both"/>
      </w:pPr>
    </w:p>
    <w:p w14:paraId="07DB712A" w14:textId="77777777" w:rsidR="00A66D3B" w:rsidRDefault="00A66D3B">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ECB9" w14:textId="77777777" w:rsidR="00B9424C" w:rsidRDefault="00B9424C">
      <w:r>
        <w:separator/>
      </w:r>
    </w:p>
  </w:endnote>
  <w:endnote w:type="continuationSeparator" w:id="0">
    <w:p w14:paraId="72B10650" w14:textId="77777777" w:rsidR="00B9424C" w:rsidRDefault="00B9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AAFE" w14:textId="77777777" w:rsidR="00B9424C" w:rsidRDefault="00B9424C">
      <w:r>
        <w:separator/>
      </w:r>
    </w:p>
  </w:footnote>
  <w:footnote w:type="continuationSeparator" w:id="0">
    <w:p w14:paraId="1568C869" w14:textId="77777777" w:rsidR="00B9424C" w:rsidRDefault="00B94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220FCC"/>
    <w:rsid w:val="00310F08"/>
    <w:rsid w:val="00460C2F"/>
    <w:rsid w:val="00467217"/>
    <w:rsid w:val="005218C2"/>
    <w:rsid w:val="005254DF"/>
    <w:rsid w:val="00550F70"/>
    <w:rsid w:val="005C3D22"/>
    <w:rsid w:val="00617040"/>
    <w:rsid w:val="0063212B"/>
    <w:rsid w:val="00643BD1"/>
    <w:rsid w:val="00831027"/>
    <w:rsid w:val="008D48AA"/>
    <w:rsid w:val="009D3E90"/>
    <w:rsid w:val="00A521E8"/>
    <w:rsid w:val="00A66D3B"/>
    <w:rsid w:val="00B61A85"/>
    <w:rsid w:val="00B9424C"/>
    <w:rsid w:val="00D86386"/>
    <w:rsid w:val="00E761F9"/>
    <w:rsid w:val="00E81789"/>
    <w:rsid w:val="00EE27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Ahmed Hassan</cp:lastModifiedBy>
  <cp:revision>16</cp:revision>
  <dcterms:created xsi:type="dcterms:W3CDTF">2023-09-04T14:44:00Z</dcterms:created>
  <dcterms:modified xsi:type="dcterms:W3CDTF">2026-05-18T06:29:00Z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